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86B36" w14:textId="29B70DDB" w:rsidR="00DC565F" w:rsidRPr="00B038D7" w:rsidRDefault="00B038D7" w:rsidP="00DC565F">
      <w:pPr>
        <w:pStyle w:val="Heading1"/>
      </w:pPr>
      <w:r w:rsidRPr="00B038D7">
        <w:t>Kursa apraksts</w:t>
      </w:r>
    </w:p>
    <w:p w14:paraId="68DF88B5" w14:textId="77777777" w:rsidR="00B038D7" w:rsidRPr="00B038D7" w:rsidRDefault="00B038D7">
      <w:pPr>
        <w:rPr>
          <w:b/>
          <w:sz w:val="32"/>
        </w:rPr>
      </w:pPr>
      <w:r w:rsidRPr="00B038D7">
        <w:rPr>
          <w:b/>
          <w:sz w:val="32"/>
        </w:rPr>
        <w:t xml:space="preserve">Izometriskie vingrinājumi, pašmasāža, nūjošana, vingrošana. Metodes, lai palielinātu vecāka gadagājuma cilvēku/senioru fizisko aktivitāti </w:t>
      </w:r>
    </w:p>
    <w:p w14:paraId="2737F0CA" w14:textId="77777777" w:rsidR="00B038D7" w:rsidRPr="00B038D7" w:rsidRDefault="00B038D7">
      <w:pPr>
        <w:rPr>
          <w:b/>
          <w:szCs w:val="28"/>
        </w:rPr>
      </w:pPr>
      <w:r w:rsidRPr="00B038D7">
        <w:rPr>
          <w:b/>
          <w:szCs w:val="28"/>
        </w:rPr>
        <w:t xml:space="preserve">Mācīšanās mērķi </w:t>
      </w:r>
    </w:p>
    <w:p w14:paraId="68F6B2B8" w14:textId="1D016AD3" w:rsidR="00B038D7" w:rsidRPr="00B038D7" w:rsidRDefault="00652298">
      <w:pPr>
        <w:rPr>
          <w:szCs w:val="28"/>
        </w:rPr>
      </w:pPr>
      <w:r w:rsidRPr="00652298">
        <w:rPr>
          <w:szCs w:val="28"/>
        </w:rPr>
        <w:t>Kurss tiek organizēts ar mērķi sniegt izpratni, ka cilvēka ķermenis ir radīts kustībām.</w:t>
      </w:r>
      <w:r>
        <w:rPr>
          <w:szCs w:val="28"/>
        </w:rPr>
        <w:t xml:space="preserve"> </w:t>
      </w:r>
      <w:r w:rsidRPr="00652298">
        <w:rPr>
          <w:szCs w:val="28"/>
        </w:rPr>
        <w:t>Veltot laiku regulārām, sabalansētām fiziskām aktivitātēm ir ieguvums veselibai un pozitīva psihoemocionālā pieredze. Mūsu mērķis - pakāpeniski ieviest fiziskās aktivitātes ikviena cilvēka dzīvē kā ieradumu.</w:t>
      </w:r>
      <w:r>
        <w:rPr>
          <w:szCs w:val="28"/>
        </w:rPr>
        <w:t xml:space="preserve"> </w:t>
      </w:r>
      <w:r w:rsidR="00B038D7" w:rsidRPr="00B038D7">
        <w:rPr>
          <w:szCs w:val="28"/>
        </w:rPr>
        <w:t xml:space="preserve">Kursa laikā tiks sniegta atbilstoša teorētiskā un galvenokārt praktiskā informācija. Pēc kursa jūs sapratīsiet, ka galvenās muskuļu grupas stiprina nūjošana un citas aktivitātes, vienlaikus stabilizējot locītavas un samazinot muskuļu nelīdzsvarotību. Gan šīs, gan citas aktivitātes uzlabo asinsrites, elpošanas un gremošanas orgānu darbību; fiziski attīsta iekšējo spēku utt. Nūjošana nodarbina aptuveni 90% cilvēka muskuļu un ir efektīvāka nekā intensīva staigāšana bez nūjām. Jūs atklāsiet pašmasāžas nozīmi un nepieciešamību. Izometriskie vingrinājumi kļūs par jūsu dzīves neatņemamu sastāvdaļu. </w:t>
      </w:r>
    </w:p>
    <w:p w14:paraId="43880481" w14:textId="275EC2F8" w:rsidR="00166FA9" w:rsidRPr="00B038D7" w:rsidRDefault="00B038D7">
      <w:pPr>
        <w:rPr>
          <w:b/>
          <w:szCs w:val="28"/>
        </w:rPr>
      </w:pPr>
      <w:r w:rsidRPr="00B038D7">
        <w:rPr>
          <w:b/>
          <w:szCs w:val="28"/>
        </w:rPr>
        <w:t>Mērķis</w:t>
      </w:r>
    </w:p>
    <w:p w14:paraId="55F094D1" w14:textId="4036F690" w:rsidR="00B038D7" w:rsidRPr="00B038D7" w:rsidRDefault="00B038D7" w:rsidP="00DC565F">
      <w:pPr>
        <w:ind w:firstLine="709"/>
        <w:rPr>
          <w:szCs w:val="28"/>
        </w:rPr>
      </w:pPr>
      <w:r w:rsidRPr="00B038D7">
        <w:rPr>
          <w:szCs w:val="28"/>
        </w:rPr>
        <w:t xml:space="preserve">Kursa mērķis ir sniegt senioriem zināšanas par sporta, fizisko aktivitāšu un dažādu uz ķermeņa balstītu paņēmienu integrēšanu ikdienas gaitās. </w:t>
      </w:r>
    </w:p>
    <w:p w14:paraId="281B5432" w14:textId="009E4E94" w:rsidR="00A8693A" w:rsidRPr="00B038D7" w:rsidRDefault="00B038D7" w:rsidP="00DC565F">
      <w:pPr>
        <w:ind w:firstLine="709"/>
        <w:rPr>
          <w:b/>
          <w:szCs w:val="28"/>
        </w:rPr>
      </w:pPr>
      <w:r w:rsidRPr="00B038D7">
        <w:rPr>
          <w:b/>
          <w:szCs w:val="28"/>
        </w:rPr>
        <w:t>Apraksts</w:t>
      </w:r>
    </w:p>
    <w:p w14:paraId="4EC234C9" w14:textId="77777777" w:rsidR="00B038D7" w:rsidRPr="00B038D7" w:rsidRDefault="00B038D7" w:rsidP="00DC565F">
      <w:pPr>
        <w:ind w:firstLine="709"/>
        <w:rPr>
          <w:szCs w:val="28"/>
        </w:rPr>
      </w:pPr>
      <w:r w:rsidRPr="00B038D7">
        <w:rPr>
          <w:szCs w:val="28"/>
        </w:rPr>
        <w:t xml:space="preserve">Kurss ir balstīts uz zināšanām, ka cilvēka ķermenis jebkuru fizisko aktivitāti uztver kā psihoemocionālu pieredzi un ka fiziskās aktivitātes un ķermeņa kustības var palīdzēt palielināt cilvēku ikdienas labsajūtu. Kursa mērķis ir iemācīt senioriem izmantot dažādas ķermeņa terapijas, lai palielinātu ikdienas aktivitātes un uzlabotu garīgo un fizisko labsajūtu. Mērķi tiek sasniegti, sniedzot atbilstošu teorētisku informāciju un praktiskus seminārus. </w:t>
      </w:r>
    </w:p>
    <w:p w14:paraId="4A6D6164" w14:textId="513B9F3C" w:rsidR="007E19D6" w:rsidRPr="00B038D7" w:rsidRDefault="00B038D7" w:rsidP="00DC565F">
      <w:pPr>
        <w:ind w:firstLine="709"/>
        <w:rPr>
          <w:b/>
          <w:szCs w:val="28"/>
        </w:rPr>
      </w:pPr>
      <w:r w:rsidRPr="00B038D7">
        <w:rPr>
          <w:b/>
          <w:szCs w:val="28"/>
        </w:rPr>
        <w:t>Mācīšanās rezultāti</w:t>
      </w:r>
    </w:p>
    <w:p w14:paraId="4D873FFC" w14:textId="07F4580B" w:rsidR="00B038D7" w:rsidRPr="00B038D7" w:rsidRDefault="00652298" w:rsidP="00C631EB">
      <w:pPr>
        <w:rPr>
          <w:szCs w:val="28"/>
        </w:rPr>
      </w:pPr>
      <w:r>
        <w:rPr>
          <w:szCs w:val="28"/>
        </w:rPr>
        <w:t>V</w:t>
      </w:r>
      <w:r w:rsidRPr="00652298">
        <w:rPr>
          <w:szCs w:val="28"/>
        </w:rPr>
        <w:t>eicis dažādus vingrojumus</w:t>
      </w:r>
      <w:r w:rsidR="00B038D7" w:rsidRPr="00B038D7">
        <w:rPr>
          <w:szCs w:val="28"/>
        </w:rPr>
        <w:t>, dalībnieks:</w:t>
      </w:r>
    </w:p>
    <w:p w14:paraId="38A2D198" w14:textId="43F22D1C" w:rsidR="00B038D7" w:rsidRPr="00B038D7" w:rsidRDefault="00B038D7" w:rsidP="00C631EB">
      <w:pPr>
        <w:rPr>
          <w:szCs w:val="28"/>
        </w:rPr>
      </w:pPr>
      <w:r w:rsidRPr="00B038D7">
        <w:rPr>
          <w:szCs w:val="28"/>
        </w:rPr>
        <w:t xml:space="preserve">• izprot fizisko aktivitāšu nozīmi un to ietekmi uz garīgās un fiziskās labklājības uzlabošanu </w:t>
      </w:r>
    </w:p>
    <w:p w14:paraId="5D87F5EB" w14:textId="77777777" w:rsidR="00B038D7" w:rsidRPr="00B038D7" w:rsidRDefault="00B038D7" w:rsidP="00C631EB">
      <w:pPr>
        <w:rPr>
          <w:szCs w:val="28"/>
        </w:rPr>
      </w:pPr>
      <w:r w:rsidRPr="00B038D7">
        <w:rPr>
          <w:szCs w:val="28"/>
        </w:rPr>
        <w:t xml:space="preserve">• ir pabeidzis dažādus vingrinājumus un paņēmienus un saprot to ietekmi </w:t>
      </w:r>
    </w:p>
    <w:p w14:paraId="6D6DB064" w14:textId="594F9806" w:rsidR="00B038D7" w:rsidRPr="00B038D7" w:rsidRDefault="00B038D7" w:rsidP="00C631EB">
      <w:pPr>
        <w:rPr>
          <w:szCs w:val="28"/>
        </w:rPr>
      </w:pPr>
      <w:r w:rsidRPr="00B038D7">
        <w:rPr>
          <w:szCs w:val="28"/>
        </w:rPr>
        <w:t xml:space="preserve">• saprot tehnikas un vingrinājumus, kas ir piemēroti viņa ikdienas gaitām, un spēj tos patstāvīgi veikt mājās </w:t>
      </w:r>
    </w:p>
    <w:p w14:paraId="7298F15B" w14:textId="70EA284D" w:rsidR="00C631EB" w:rsidRPr="00B038D7" w:rsidRDefault="00B038D7" w:rsidP="00C631EB">
      <w:pPr>
        <w:rPr>
          <w:b/>
          <w:szCs w:val="28"/>
        </w:rPr>
      </w:pPr>
      <w:r w:rsidRPr="00B038D7">
        <w:rPr>
          <w:b/>
          <w:szCs w:val="28"/>
        </w:rPr>
        <w:t>Mācību kursa kopsavilkums.</w:t>
      </w:r>
    </w:p>
    <w:p w14:paraId="707012D0" w14:textId="5F140155" w:rsidR="00C631EB" w:rsidRPr="00B038D7" w:rsidRDefault="00B038D7" w:rsidP="00C631EB">
      <w:pPr>
        <w:rPr>
          <w:szCs w:val="28"/>
        </w:rPr>
      </w:pPr>
      <w:r w:rsidRPr="00B038D7">
        <w:rPr>
          <w:szCs w:val="28"/>
        </w:rPr>
        <w:t xml:space="preserve">Kursa ilgums ir </w:t>
      </w:r>
      <w:r w:rsidR="00652298">
        <w:rPr>
          <w:szCs w:val="28"/>
        </w:rPr>
        <w:t>2</w:t>
      </w:r>
      <w:r w:rsidRPr="00B038D7">
        <w:rPr>
          <w:szCs w:val="28"/>
        </w:rPr>
        <w:t>0 akadēmiskās stundas, kas sadalītas 10 nodarbībās</w:t>
      </w:r>
      <w:r w:rsidR="0037105E" w:rsidRPr="00B038D7">
        <w:rPr>
          <w:szCs w:val="28"/>
        </w:rPr>
        <w:t>.</w:t>
      </w:r>
    </w:p>
    <w:p w14:paraId="168EB5EB" w14:textId="77777777" w:rsidR="00DC565F" w:rsidRPr="00B038D7" w:rsidRDefault="00DC565F">
      <w:pPr>
        <w:spacing w:after="0"/>
        <w:ind w:firstLine="0"/>
        <w:jc w:val="left"/>
        <w:rPr>
          <w:szCs w:val="28"/>
        </w:rPr>
      </w:pPr>
      <w:r w:rsidRPr="00B038D7">
        <w:rPr>
          <w:szCs w:val="28"/>
        </w:rPr>
        <w:br w:type="page"/>
      </w:r>
    </w:p>
    <w:p w14:paraId="7BE5B1B0" w14:textId="4BBD2911" w:rsidR="00FE5B15" w:rsidRPr="00B038D7" w:rsidRDefault="00B038D7" w:rsidP="00C631EB">
      <w:pPr>
        <w:rPr>
          <w:b/>
          <w:szCs w:val="28"/>
        </w:rPr>
      </w:pPr>
      <w:r>
        <w:rPr>
          <w:b/>
          <w:szCs w:val="28"/>
        </w:rPr>
        <w:lastRenderedPageBreak/>
        <w:t>Kursa tematiskais plāns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4807"/>
        <w:gridCol w:w="1976"/>
        <w:gridCol w:w="1292"/>
        <w:gridCol w:w="2102"/>
      </w:tblGrid>
      <w:tr w:rsidR="00C631EB" w:rsidRPr="00B038D7" w14:paraId="14F0B807" w14:textId="77777777" w:rsidTr="00265109">
        <w:tc>
          <w:tcPr>
            <w:tcW w:w="263" w:type="pct"/>
          </w:tcPr>
          <w:p w14:paraId="35DEAB6B" w14:textId="7E437F24" w:rsidR="00B21EF9" w:rsidRPr="00736A4B" w:rsidRDefault="00B21EF9" w:rsidP="000F5F34">
            <w:pPr>
              <w:ind w:firstLine="0"/>
              <w:jc w:val="center"/>
              <w:rPr>
                <w:b/>
                <w:szCs w:val="28"/>
              </w:rPr>
            </w:pPr>
            <w:r w:rsidRPr="00736A4B">
              <w:rPr>
                <w:b/>
                <w:szCs w:val="28"/>
              </w:rPr>
              <w:t>N</w:t>
            </w:r>
            <w:r w:rsidR="00B038D7" w:rsidRPr="00736A4B">
              <w:rPr>
                <w:b/>
                <w:szCs w:val="28"/>
              </w:rPr>
              <w:t>r</w:t>
            </w:r>
            <w:r w:rsidR="002F0B70" w:rsidRPr="00736A4B">
              <w:rPr>
                <w:b/>
                <w:szCs w:val="28"/>
              </w:rPr>
              <w:t>.</w:t>
            </w:r>
          </w:p>
        </w:tc>
        <w:tc>
          <w:tcPr>
            <w:tcW w:w="2233" w:type="pct"/>
          </w:tcPr>
          <w:p w14:paraId="3A62F2BA" w14:textId="39D62772" w:rsidR="00B21EF9" w:rsidRPr="00B038D7" w:rsidRDefault="00B038D7" w:rsidP="000F5F34">
            <w:pPr>
              <w:ind w:firstLine="0"/>
              <w:jc w:val="center"/>
              <w:rPr>
                <w:b/>
                <w:szCs w:val="28"/>
              </w:rPr>
            </w:pPr>
            <w:r>
              <w:rPr>
                <w:b/>
                <w:szCs w:val="28"/>
              </w:rPr>
              <w:t>Tēma</w:t>
            </w:r>
          </w:p>
        </w:tc>
        <w:tc>
          <w:tcPr>
            <w:tcW w:w="921" w:type="pct"/>
          </w:tcPr>
          <w:p w14:paraId="01068EA9" w14:textId="0248BDB4" w:rsidR="00B21EF9" w:rsidRPr="00B038D7" w:rsidRDefault="00B038D7" w:rsidP="000F5F34">
            <w:pPr>
              <w:ind w:firstLine="0"/>
              <w:jc w:val="center"/>
              <w:rPr>
                <w:b/>
                <w:szCs w:val="28"/>
              </w:rPr>
            </w:pPr>
            <w:r>
              <w:rPr>
                <w:b/>
                <w:szCs w:val="28"/>
              </w:rPr>
              <w:t>Forma</w:t>
            </w:r>
          </w:p>
        </w:tc>
        <w:tc>
          <w:tcPr>
            <w:tcW w:w="604" w:type="pct"/>
          </w:tcPr>
          <w:p w14:paraId="739B88A3" w14:textId="7DAAC035" w:rsidR="00B21EF9" w:rsidRPr="00B038D7" w:rsidRDefault="00B038D7" w:rsidP="000F5F34">
            <w:pPr>
              <w:ind w:firstLine="0"/>
              <w:jc w:val="center"/>
              <w:rPr>
                <w:b/>
                <w:szCs w:val="28"/>
              </w:rPr>
            </w:pPr>
            <w:r>
              <w:rPr>
                <w:b/>
                <w:szCs w:val="28"/>
              </w:rPr>
              <w:t>Ilgums</w:t>
            </w:r>
          </w:p>
        </w:tc>
        <w:tc>
          <w:tcPr>
            <w:tcW w:w="979" w:type="pct"/>
          </w:tcPr>
          <w:p w14:paraId="30D5CB9B" w14:textId="02FAA571" w:rsidR="00B21EF9" w:rsidRPr="00736A4B" w:rsidRDefault="00B038D7" w:rsidP="000F5F34">
            <w:pPr>
              <w:ind w:firstLine="0"/>
              <w:jc w:val="center"/>
              <w:rPr>
                <w:b/>
                <w:sz w:val="26"/>
                <w:szCs w:val="26"/>
              </w:rPr>
            </w:pPr>
            <w:r w:rsidRPr="00736A4B">
              <w:rPr>
                <w:b/>
                <w:szCs w:val="28"/>
              </w:rPr>
              <w:t>Mācību līdzekļi</w:t>
            </w:r>
          </w:p>
        </w:tc>
      </w:tr>
      <w:tr w:rsidR="00C631EB" w:rsidRPr="00B038D7" w14:paraId="22E6EF6B" w14:textId="77777777" w:rsidTr="00265109">
        <w:tc>
          <w:tcPr>
            <w:tcW w:w="263" w:type="pct"/>
          </w:tcPr>
          <w:p w14:paraId="71D0994A" w14:textId="77777777" w:rsidR="00B21EF9" w:rsidRPr="00736A4B" w:rsidRDefault="00B21EF9" w:rsidP="000F5F34">
            <w:pPr>
              <w:ind w:firstLine="0"/>
              <w:jc w:val="center"/>
              <w:rPr>
                <w:bCs/>
                <w:szCs w:val="28"/>
              </w:rPr>
            </w:pPr>
            <w:r w:rsidRPr="00736A4B">
              <w:rPr>
                <w:bCs/>
                <w:szCs w:val="28"/>
              </w:rPr>
              <w:t>1</w:t>
            </w:r>
          </w:p>
        </w:tc>
        <w:tc>
          <w:tcPr>
            <w:tcW w:w="2233" w:type="pct"/>
          </w:tcPr>
          <w:p w14:paraId="6A95A74A" w14:textId="45BC3347" w:rsidR="00B21EF9" w:rsidRPr="00B038D7" w:rsidRDefault="00B038D7" w:rsidP="00B038D7">
            <w:pPr>
              <w:ind w:firstLine="177"/>
              <w:rPr>
                <w:szCs w:val="28"/>
              </w:rPr>
            </w:pPr>
            <w:r w:rsidRPr="00B038D7">
              <w:rPr>
                <w:bCs/>
                <w:szCs w:val="28"/>
              </w:rPr>
              <w:t>Nūjošana</w:t>
            </w:r>
          </w:p>
        </w:tc>
        <w:tc>
          <w:tcPr>
            <w:tcW w:w="921" w:type="pct"/>
          </w:tcPr>
          <w:p w14:paraId="46374F04" w14:textId="6DA0CCE3" w:rsidR="00B21EF9" w:rsidRPr="00B038D7" w:rsidRDefault="00B038D7" w:rsidP="002F0B70">
            <w:pPr>
              <w:ind w:firstLine="0"/>
              <w:rPr>
                <w:szCs w:val="28"/>
              </w:rPr>
            </w:pPr>
            <w:r>
              <w:rPr>
                <w:szCs w:val="28"/>
              </w:rPr>
              <w:t>Teorija/ praktiskās nodarbības</w:t>
            </w:r>
          </w:p>
        </w:tc>
        <w:tc>
          <w:tcPr>
            <w:tcW w:w="604" w:type="pct"/>
          </w:tcPr>
          <w:p w14:paraId="55991F3F" w14:textId="189BC537" w:rsidR="004958F2" w:rsidRPr="00B038D7" w:rsidRDefault="00736A4B" w:rsidP="00736A4B">
            <w:pPr>
              <w:ind w:firstLine="0"/>
              <w:rPr>
                <w:szCs w:val="28"/>
              </w:rPr>
            </w:pPr>
            <w:r>
              <w:rPr>
                <w:szCs w:val="28"/>
              </w:rPr>
              <w:t>8</w:t>
            </w:r>
          </w:p>
        </w:tc>
        <w:tc>
          <w:tcPr>
            <w:tcW w:w="979" w:type="pct"/>
          </w:tcPr>
          <w:p w14:paraId="6E508ABA" w14:textId="72EEE3EC" w:rsidR="00B21EF9" w:rsidRPr="00736A4B" w:rsidRDefault="00265109" w:rsidP="000F5F34">
            <w:pPr>
              <w:ind w:firstLine="0"/>
              <w:rPr>
                <w:sz w:val="26"/>
                <w:szCs w:val="26"/>
              </w:rPr>
            </w:pPr>
            <w:r w:rsidRPr="00736A4B">
              <w:rPr>
                <w:sz w:val="26"/>
                <w:szCs w:val="26"/>
              </w:rPr>
              <w:t>Sporta zāle, stadions, brīva daba vai tiešsaistes vai attālinātas mācības</w:t>
            </w:r>
          </w:p>
        </w:tc>
      </w:tr>
      <w:tr w:rsidR="00C631EB" w:rsidRPr="00B038D7" w14:paraId="2012F0CA" w14:textId="77777777" w:rsidTr="00265109">
        <w:tc>
          <w:tcPr>
            <w:tcW w:w="263" w:type="pct"/>
          </w:tcPr>
          <w:p w14:paraId="107B9A70" w14:textId="77777777" w:rsidR="00C631EB" w:rsidRPr="00736A4B" w:rsidRDefault="00C631EB" w:rsidP="000F5F34">
            <w:pPr>
              <w:ind w:firstLine="0"/>
              <w:rPr>
                <w:bCs/>
                <w:szCs w:val="28"/>
              </w:rPr>
            </w:pPr>
            <w:r w:rsidRPr="00736A4B">
              <w:rPr>
                <w:bCs/>
                <w:szCs w:val="28"/>
              </w:rPr>
              <w:t>2</w:t>
            </w:r>
            <w:r w:rsidR="004958F2" w:rsidRPr="00736A4B">
              <w:rPr>
                <w:bCs/>
                <w:szCs w:val="28"/>
              </w:rPr>
              <w:t>.</w:t>
            </w:r>
          </w:p>
          <w:p w14:paraId="70E087DC" w14:textId="77777777" w:rsidR="00C631EB" w:rsidRPr="00736A4B" w:rsidRDefault="00C631EB" w:rsidP="000F5F34">
            <w:pPr>
              <w:ind w:firstLine="0"/>
              <w:rPr>
                <w:bCs/>
                <w:szCs w:val="28"/>
              </w:rPr>
            </w:pPr>
          </w:p>
        </w:tc>
        <w:tc>
          <w:tcPr>
            <w:tcW w:w="2233" w:type="pct"/>
          </w:tcPr>
          <w:p w14:paraId="6B0DEE6C" w14:textId="4A3DB443" w:rsidR="004958F2" w:rsidRPr="00B038D7" w:rsidRDefault="00265109" w:rsidP="00DC565F">
            <w:pPr>
              <w:spacing w:after="0"/>
              <w:ind w:firstLine="0"/>
              <w:jc w:val="left"/>
              <w:rPr>
                <w:szCs w:val="28"/>
              </w:rPr>
            </w:pPr>
            <w:r w:rsidRPr="00265109">
              <w:rPr>
                <w:szCs w:val="28"/>
                <w:shd w:val="clear" w:color="auto" w:fill="FFFFFF"/>
              </w:rPr>
              <w:t>Fizisko aktivitāšu veikšana: Cik daudz, cik bieži, kas vajadzīgs, dozēšana, kļūdas. Vadlīnijas fiziskām kustību aktivitātēm.</w:t>
            </w:r>
          </w:p>
        </w:tc>
        <w:tc>
          <w:tcPr>
            <w:tcW w:w="921" w:type="pct"/>
          </w:tcPr>
          <w:p w14:paraId="108087EB" w14:textId="4CE10D7C" w:rsidR="00C631EB" w:rsidRPr="00B038D7" w:rsidRDefault="00265109" w:rsidP="002F0B70">
            <w:pPr>
              <w:ind w:firstLine="0"/>
              <w:rPr>
                <w:szCs w:val="28"/>
              </w:rPr>
            </w:pPr>
            <w:r>
              <w:rPr>
                <w:szCs w:val="28"/>
              </w:rPr>
              <w:t>Teorija/ praktiskās nodarbības</w:t>
            </w:r>
          </w:p>
        </w:tc>
        <w:tc>
          <w:tcPr>
            <w:tcW w:w="604" w:type="pct"/>
          </w:tcPr>
          <w:p w14:paraId="2DEAFE64" w14:textId="77777777" w:rsidR="00C631EB" w:rsidRPr="00B038D7" w:rsidRDefault="004958F2" w:rsidP="000F5F34">
            <w:pPr>
              <w:ind w:firstLine="0"/>
              <w:rPr>
                <w:szCs w:val="28"/>
              </w:rPr>
            </w:pPr>
            <w:r w:rsidRPr="00B038D7">
              <w:rPr>
                <w:szCs w:val="28"/>
              </w:rPr>
              <w:t>1</w:t>
            </w:r>
          </w:p>
        </w:tc>
        <w:tc>
          <w:tcPr>
            <w:tcW w:w="979" w:type="pct"/>
          </w:tcPr>
          <w:p w14:paraId="2B2E08C3" w14:textId="35C4A758" w:rsidR="00C631EB" w:rsidRPr="00736A4B" w:rsidRDefault="00265109" w:rsidP="000F5F34">
            <w:pPr>
              <w:ind w:firstLine="0"/>
              <w:rPr>
                <w:sz w:val="26"/>
                <w:szCs w:val="26"/>
              </w:rPr>
            </w:pPr>
            <w:r w:rsidRPr="00736A4B">
              <w:rPr>
                <w:sz w:val="26"/>
                <w:szCs w:val="26"/>
              </w:rPr>
              <w:t>Klase ar PC un projektoru vai</w:t>
            </w:r>
            <w:r w:rsidR="00DC565F" w:rsidRPr="00736A4B">
              <w:rPr>
                <w:sz w:val="26"/>
                <w:szCs w:val="26"/>
              </w:rPr>
              <w:t xml:space="preserve"> </w:t>
            </w:r>
            <w:r w:rsidRPr="00736A4B">
              <w:rPr>
                <w:sz w:val="26"/>
                <w:szCs w:val="26"/>
              </w:rPr>
              <w:t>tiešsaistes vai attālinātas mācības</w:t>
            </w:r>
          </w:p>
        </w:tc>
      </w:tr>
      <w:tr w:rsidR="00265109" w:rsidRPr="00B038D7" w14:paraId="270DCEDA" w14:textId="77777777" w:rsidTr="00265109">
        <w:tc>
          <w:tcPr>
            <w:tcW w:w="263" w:type="pct"/>
          </w:tcPr>
          <w:p w14:paraId="11AC47F5" w14:textId="77777777" w:rsidR="00265109" w:rsidRPr="00736A4B" w:rsidRDefault="00265109" w:rsidP="00265109">
            <w:pPr>
              <w:ind w:firstLine="0"/>
              <w:rPr>
                <w:bCs/>
                <w:szCs w:val="28"/>
              </w:rPr>
            </w:pPr>
            <w:r w:rsidRPr="00736A4B">
              <w:rPr>
                <w:bCs/>
                <w:szCs w:val="28"/>
              </w:rPr>
              <w:t>3</w:t>
            </w:r>
          </w:p>
        </w:tc>
        <w:tc>
          <w:tcPr>
            <w:tcW w:w="2233" w:type="pct"/>
          </w:tcPr>
          <w:p w14:paraId="19513BED" w14:textId="6FCABA37" w:rsidR="00265109" w:rsidRPr="00B038D7" w:rsidRDefault="00265109" w:rsidP="00265109">
            <w:pPr>
              <w:spacing w:after="0"/>
              <w:ind w:firstLine="0"/>
              <w:rPr>
                <w:szCs w:val="28"/>
              </w:rPr>
            </w:pPr>
            <w:r w:rsidRPr="00265109">
              <w:rPr>
                <w:szCs w:val="28"/>
              </w:rPr>
              <w:t>Kā padarīt ikdienu aktīvāku, darba vides ergonomik</w:t>
            </w:r>
            <w:r>
              <w:rPr>
                <w:szCs w:val="28"/>
              </w:rPr>
              <w:t>a</w:t>
            </w:r>
            <w:r w:rsidRPr="00265109">
              <w:rPr>
                <w:szCs w:val="28"/>
              </w:rPr>
              <w:t>, miega higiēn</w:t>
            </w:r>
            <w:r>
              <w:rPr>
                <w:szCs w:val="28"/>
              </w:rPr>
              <w:t>a</w:t>
            </w:r>
            <w:r w:rsidR="002F0B70">
              <w:rPr>
                <w:szCs w:val="28"/>
              </w:rPr>
              <w:t>. Krišanas novēršana</w:t>
            </w:r>
          </w:p>
        </w:tc>
        <w:tc>
          <w:tcPr>
            <w:tcW w:w="921" w:type="pct"/>
          </w:tcPr>
          <w:p w14:paraId="5C74B63B" w14:textId="70CF32F9" w:rsidR="00265109" w:rsidRPr="00B038D7" w:rsidRDefault="00265109" w:rsidP="002F0B70">
            <w:pPr>
              <w:ind w:firstLine="0"/>
              <w:rPr>
                <w:szCs w:val="28"/>
              </w:rPr>
            </w:pPr>
            <w:r>
              <w:rPr>
                <w:szCs w:val="28"/>
              </w:rPr>
              <w:t>Teorija/ praktiskās nodarbības</w:t>
            </w:r>
          </w:p>
        </w:tc>
        <w:tc>
          <w:tcPr>
            <w:tcW w:w="604" w:type="pct"/>
          </w:tcPr>
          <w:p w14:paraId="047FEC0D" w14:textId="4CD74251" w:rsidR="00265109" w:rsidRPr="00B038D7" w:rsidRDefault="002F0B70" w:rsidP="00265109">
            <w:pPr>
              <w:ind w:firstLine="0"/>
              <w:rPr>
                <w:szCs w:val="28"/>
              </w:rPr>
            </w:pPr>
            <w:r>
              <w:rPr>
                <w:szCs w:val="28"/>
              </w:rPr>
              <w:t>2</w:t>
            </w:r>
          </w:p>
        </w:tc>
        <w:tc>
          <w:tcPr>
            <w:tcW w:w="979" w:type="pct"/>
          </w:tcPr>
          <w:p w14:paraId="3A8F5071" w14:textId="62B640A5" w:rsidR="00265109" w:rsidRPr="00736A4B" w:rsidRDefault="00265109" w:rsidP="00265109">
            <w:pPr>
              <w:ind w:firstLine="0"/>
              <w:rPr>
                <w:sz w:val="26"/>
                <w:szCs w:val="26"/>
              </w:rPr>
            </w:pPr>
            <w:r w:rsidRPr="00736A4B">
              <w:rPr>
                <w:sz w:val="26"/>
                <w:szCs w:val="26"/>
              </w:rPr>
              <w:t>Klase ar PC un projektoru vai tiešsaistes vai attālinātas mācības</w:t>
            </w:r>
          </w:p>
        </w:tc>
      </w:tr>
      <w:tr w:rsidR="00C631EB" w:rsidRPr="00B038D7" w14:paraId="2DFDE1D1" w14:textId="77777777" w:rsidTr="00265109">
        <w:tc>
          <w:tcPr>
            <w:tcW w:w="263" w:type="pct"/>
          </w:tcPr>
          <w:p w14:paraId="57C545D4" w14:textId="77777777" w:rsidR="00C631EB" w:rsidRPr="00736A4B" w:rsidRDefault="00C631EB" w:rsidP="000F5F34">
            <w:pPr>
              <w:ind w:firstLine="0"/>
              <w:rPr>
                <w:bCs/>
                <w:szCs w:val="28"/>
              </w:rPr>
            </w:pPr>
            <w:r w:rsidRPr="00736A4B">
              <w:rPr>
                <w:bCs/>
                <w:szCs w:val="28"/>
              </w:rPr>
              <w:t>4</w:t>
            </w:r>
          </w:p>
        </w:tc>
        <w:tc>
          <w:tcPr>
            <w:tcW w:w="2233" w:type="pct"/>
          </w:tcPr>
          <w:p w14:paraId="4614BE8A" w14:textId="78B4A4CA" w:rsidR="00C631EB" w:rsidRPr="00B038D7" w:rsidRDefault="00265109" w:rsidP="000F5F34">
            <w:pPr>
              <w:ind w:firstLine="0"/>
              <w:rPr>
                <w:szCs w:val="28"/>
              </w:rPr>
            </w:pPr>
            <w:r w:rsidRPr="00265109">
              <w:rPr>
                <w:szCs w:val="28"/>
              </w:rPr>
              <w:t>Fiziskās aktivitātes, vingrošana brīvā dabā Elpošana, relaksācija, stiepšanās vingrinājumi</w:t>
            </w:r>
          </w:p>
        </w:tc>
        <w:tc>
          <w:tcPr>
            <w:tcW w:w="921" w:type="pct"/>
          </w:tcPr>
          <w:p w14:paraId="24DE9CE2" w14:textId="58E75DF4" w:rsidR="00C631EB" w:rsidRPr="00B038D7" w:rsidRDefault="00265109" w:rsidP="000F5F34">
            <w:pPr>
              <w:ind w:firstLine="0"/>
              <w:rPr>
                <w:szCs w:val="28"/>
              </w:rPr>
            </w:pPr>
            <w:r>
              <w:rPr>
                <w:szCs w:val="28"/>
              </w:rPr>
              <w:t>Praktiskas nodarbības</w:t>
            </w:r>
          </w:p>
        </w:tc>
        <w:tc>
          <w:tcPr>
            <w:tcW w:w="604" w:type="pct"/>
          </w:tcPr>
          <w:p w14:paraId="0B356166" w14:textId="26BAE5C8" w:rsidR="00C631EB" w:rsidRPr="00B038D7" w:rsidRDefault="002F0B70" w:rsidP="000F5F34">
            <w:pPr>
              <w:ind w:firstLine="0"/>
              <w:rPr>
                <w:szCs w:val="28"/>
              </w:rPr>
            </w:pPr>
            <w:r>
              <w:rPr>
                <w:szCs w:val="28"/>
              </w:rPr>
              <w:t>4</w:t>
            </w:r>
          </w:p>
        </w:tc>
        <w:tc>
          <w:tcPr>
            <w:tcW w:w="979" w:type="pct"/>
          </w:tcPr>
          <w:p w14:paraId="19E62A9F" w14:textId="011D6AB7" w:rsidR="00C631EB" w:rsidRPr="00736A4B" w:rsidRDefault="00265109" w:rsidP="000F5F34">
            <w:pPr>
              <w:ind w:firstLine="0"/>
              <w:rPr>
                <w:sz w:val="26"/>
                <w:szCs w:val="26"/>
              </w:rPr>
            </w:pPr>
            <w:r w:rsidRPr="00736A4B">
              <w:rPr>
                <w:sz w:val="26"/>
                <w:szCs w:val="26"/>
              </w:rPr>
              <w:t>Sporta zāle vai brīva daba</w:t>
            </w:r>
            <w:r w:rsidR="00DC565F" w:rsidRPr="00736A4B">
              <w:rPr>
                <w:sz w:val="26"/>
                <w:szCs w:val="26"/>
              </w:rPr>
              <w:t xml:space="preserve"> </w:t>
            </w:r>
            <w:r w:rsidRPr="00736A4B">
              <w:rPr>
                <w:sz w:val="26"/>
                <w:szCs w:val="26"/>
              </w:rPr>
              <w:t>vai tiešsaistes vai attālinātas mācības</w:t>
            </w:r>
          </w:p>
        </w:tc>
      </w:tr>
      <w:tr w:rsidR="00265109" w:rsidRPr="00B038D7" w14:paraId="29FA0BD5" w14:textId="77777777" w:rsidTr="00265109">
        <w:tc>
          <w:tcPr>
            <w:tcW w:w="263" w:type="pct"/>
          </w:tcPr>
          <w:p w14:paraId="7FCCD069" w14:textId="77777777" w:rsidR="00265109" w:rsidRPr="00736A4B" w:rsidRDefault="00265109" w:rsidP="00265109">
            <w:pPr>
              <w:ind w:firstLine="0"/>
              <w:rPr>
                <w:bCs/>
                <w:szCs w:val="28"/>
              </w:rPr>
            </w:pPr>
            <w:r w:rsidRPr="00736A4B">
              <w:rPr>
                <w:bCs/>
                <w:szCs w:val="28"/>
              </w:rPr>
              <w:t>5</w:t>
            </w:r>
          </w:p>
        </w:tc>
        <w:tc>
          <w:tcPr>
            <w:tcW w:w="2233" w:type="pct"/>
          </w:tcPr>
          <w:p w14:paraId="6F6442E7" w14:textId="5B654793" w:rsidR="00265109" w:rsidRPr="00B038D7" w:rsidRDefault="00265109" w:rsidP="00265109">
            <w:pPr>
              <w:ind w:firstLine="0"/>
              <w:rPr>
                <w:szCs w:val="28"/>
              </w:rPr>
            </w:pPr>
            <w:r w:rsidRPr="00265109">
              <w:rPr>
                <w:szCs w:val="28"/>
              </w:rPr>
              <w:t>Ķermeņa stāja un tās saistība ar emocijām.</w:t>
            </w:r>
          </w:p>
        </w:tc>
        <w:tc>
          <w:tcPr>
            <w:tcW w:w="921" w:type="pct"/>
          </w:tcPr>
          <w:p w14:paraId="7467945F" w14:textId="7BA1012F" w:rsidR="00265109" w:rsidRPr="00B038D7" w:rsidRDefault="00265109" w:rsidP="00265109">
            <w:pPr>
              <w:ind w:firstLine="0"/>
              <w:rPr>
                <w:szCs w:val="28"/>
              </w:rPr>
            </w:pPr>
            <w:r>
              <w:rPr>
                <w:szCs w:val="28"/>
              </w:rPr>
              <w:t>Praktiskas nodarbības</w:t>
            </w:r>
          </w:p>
        </w:tc>
        <w:tc>
          <w:tcPr>
            <w:tcW w:w="604" w:type="pct"/>
          </w:tcPr>
          <w:p w14:paraId="44B3F57A" w14:textId="77777777" w:rsidR="00265109" w:rsidRPr="00B038D7" w:rsidRDefault="00265109" w:rsidP="00265109">
            <w:pPr>
              <w:ind w:firstLine="0"/>
              <w:rPr>
                <w:szCs w:val="28"/>
              </w:rPr>
            </w:pPr>
            <w:r w:rsidRPr="00B038D7">
              <w:rPr>
                <w:szCs w:val="28"/>
              </w:rPr>
              <w:t>1</w:t>
            </w:r>
          </w:p>
        </w:tc>
        <w:tc>
          <w:tcPr>
            <w:tcW w:w="979" w:type="pct"/>
          </w:tcPr>
          <w:p w14:paraId="46DD11A0" w14:textId="6E903975" w:rsidR="00265109" w:rsidRPr="00736A4B" w:rsidRDefault="00265109" w:rsidP="00265109">
            <w:pPr>
              <w:ind w:firstLine="0"/>
              <w:rPr>
                <w:sz w:val="26"/>
                <w:szCs w:val="26"/>
              </w:rPr>
            </w:pPr>
            <w:r w:rsidRPr="00736A4B">
              <w:rPr>
                <w:sz w:val="26"/>
                <w:szCs w:val="26"/>
              </w:rPr>
              <w:t>Sporta zāle vai tiešsaistes vai attālinātas mācības</w:t>
            </w:r>
          </w:p>
        </w:tc>
      </w:tr>
      <w:tr w:rsidR="00265109" w:rsidRPr="00B038D7" w14:paraId="77B2473E" w14:textId="77777777" w:rsidTr="00265109">
        <w:tc>
          <w:tcPr>
            <w:tcW w:w="263" w:type="pct"/>
          </w:tcPr>
          <w:p w14:paraId="78A4A2A6" w14:textId="77777777" w:rsidR="00265109" w:rsidRPr="00736A4B" w:rsidRDefault="00265109" w:rsidP="00265109">
            <w:pPr>
              <w:ind w:firstLine="0"/>
              <w:rPr>
                <w:bCs/>
                <w:szCs w:val="28"/>
              </w:rPr>
            </w:pPr>
            <w:r w:rsidRPr="00736A4B">
              <w:rPr>
                <w:bCs/>
                <w:szCs w:val="28"/>
              </w:rPr>
              <w:t>6</w:t>
            </w:r>
          </w:p>
        </w:tc>
        <w:tc>
          <w:tcPr>
            <w:tcW w:w="2233" w:type="pct"/>
          </w:tcPr>
          <w:p w14:paraId="5F00A3F4" w14:textId="24499217" w:rsidR="00265109" w:rsidRPr="00B038D7" w:rsidRDefault="00265109" w:rsidP="00265109">
            <w:pPr>
              <w:ind w:firstLine="0"/>
              <w:rPr>
                <w:szCs w:val="28"/>
              </w:rPr>
            </w:pPr>
            <w:r w:rsidRPr="00265109">
              <w:rPr>
                <w:szCs w:val="28"/>
              </w:rPr>
              <w:t>Vingrinājumi muguras veselībai. Izometriski vingrinājumi</w:t>
            </w:r>
          </w:p>
        </w:tc>
        <w:tc>
          <w:tcPr>
            <w:tcW w:w="921" w:type="pct"/>
          </w:tcPr>
          <w:p w14:paraId="369EA5FA" w14:textId="3C651D78" w:rsidR="00265109" w:rsidRPr="00B038D7" w:rsidRDefault="00265109" w:rsidP="00265109">
            <w:pPr>
              <w:ind w:firstLine="0"/>
              <w:rPr>
                <w:szCs w:val="28"/>
              </w:rPr>
            </w:pPr>
            <w:r>
              <w:rPr>
                <w:szCs w:val="28"/>
              </w:rPr>
              <w:t>Praktiskas nodarbības</w:t>
            </w:r>
          </w:p>
        </w:tc>
        <w:tc>
          <w:tcPr>
            <w:tcW w:w="604" w:type="pct"/>
          </w:tcPr>
          <w:p w14:paraId="7F523598" w14:textId="1380B29F" w:rsidR="00265109" w:rsidRPr="00B038D7" w:rsidRDefault="002F0B70" w:rsidP="00265109">
            <w:pPr>
              <w:ind w:firstLine="0"/>
              <w:rPr>
                <w:szCs w:val="28"/>
              </w:rPr>
            </w:pPr>
            <w:r>
              <w:rPr>
                <w:szCs w:val="28"/>
              </w:rPr>
              <w:t>2</w:t>
            </w:r>
          </w:p>
        </w:tc>
        <w:tc>
          <w:tcPr>
            <w:tcW w:w="979" w:type="pct"/>
          </w:tcPr>
          <w:p w14:paraId="0FDEF6E4" w14:textId="7FDFBFB6" w:rsidR="00265109" w:rsidRPr="00736A4B" w:rsidRDefault="00265109" w:rsidP="00265109">
            <w:pPr>
              <w:ind w:firstLine="0"/>
              <w:rPr>
                <w:sz w:val="26"/>
                <w:szCs w:val="26"/>
              </w:rPr>
            </w:pPr>
            <w:r w:rsidRPr="00736A4B">
              <w:rPr>
                <w:sz w:val="26"/>
                <w:szCs w:val="26"/>
              </w:rPr>
              <w:t>Sporta zāle vai brīva daba vai tiešsaistes vai attālinātas mācības</w:t>
            </w:r>
          </w:p>
        </w:tc>
      </w:tr>
      <w:tr w:rsidR="00265109" w:rsidRPr="00B038D7" w14:paraId="5B95E26A" w14:textId="77777777" w:rsidTr="00265109">
        <w:tc>
          <w:tcPr>
            <w:tcW w:w="263" w:type="pct"/>
          </w:tcPr>
          <w:p w14:paraId="0D63FB21" w14:textId="77777777" w:rsidR="00265109" w:rsidRPr="00736A4B" w:rsidRDefault="00265109" w:rsidP="00265109">
            <w:pPr>
              <w:ind w:firstLine="0"/>
              <w:rPr>
                <w:bCs/>
                <w:szCs w:val="28"/>
              </w:rPr>
            </w:pPr>
            <w:r w:rsidRPr="00736A4B">
              <w:rPr>
                <w:bCs/>
                <w:szCs w:val="28"/>
              </w:rPr>
              <w:t>7</w:t>
            </w:r>
          </w:p>
        </w:tc>
        <w:tc>
          <w:tcPr>
            <w:tcW w:w="2233" w:type="pct"/>
          </w:tcPr>
          <w:p w14:paraId="4FA5E027" w14:textId="34CC9563" w:rsidR="00265109" w:rsidRPr="00B038D7" w:rsidRDefault="00265109" w:rsidP="00265109">
            <w:pPr>
              <w:ind w:firstLine="0"/>
              <w:rPr>
                <w:szCs w:val="28"/>
              </w:rPr>
            </w:pPr>
            <w:r>
              <w:rPr>
                <w:szCs w:val="28"/>
              </w:rPr>
              <w:t>Vingrinājumi ūdenī</w:t>
            </w:r>
          </w:p>
        </w:tc>
        <w:tc>
          <w:tcPr>
            <w:tcW w:w="921" w:type="pct"/>
          </w:tcPr>
          <w:p w14:paraId="299516BB" w14:textId="7B13C6CC" w:rsidR="00265109" w:rsidRPr="00B038D7" w:rsidRDefault="00265109" w:rsidP="00736A4B">
            <w:pPr>
              <w:ind w:firstLine="0"/>
              <w:rPr>
                <w:szCs w:val="28"/>
              </w:rPr>
            </w:pPr>
            <w:r>
              <w:rPr>
                <w:szCs w:val="28"/>
              </w:rPr>
              <w:t>Teorija/ praktiskās nodarbības</w:t>
            </w:r>
          </w:p>
        </w:tc>
        <w:tc>
          <w:tcPr>
            <w:tcW w:w="604" w:type="pct"/>
          </w:tcPr>
          <w:p w14:paraId="5795C040" w14:textId="5AEE17CC" w:rsidR="00265109" w:rsidRPr="00B038D7" w:rsidRDefault="00736A4B" w:rsidP="00265109">
            <w:pPr>
              <w:ind w:firstLine="0"/>
              <w:rPr>
                <w:szCs w:val="28"/>
              </w:rPr>
            </w:pPr>
            <w:r>
              <w:rPr>
                <w:szCs w:val="28"/>
              </w:rPr>
              <w:t>1</w:t>
            </w:r>
          </w:p>
        </w:tc>
        <w:tc>
          <w:tcPr>
            <w:tcW w:w="979" w:type="pct"/>
          </w:tcPr>
          <w:p w14:paraId="26FD398F" w14:textId="71866967" w:rsidR="00265109" w:rsidRPr="00736A4B" w:rsidRDefault="00265109" w:rsidP="00265109">
            <w:pPr>
              <w:ind w:firstLine="0"/>
              <w:rPr>
                <w:sz w:val="26"/>
                <w:szCs w:val="26"/>
              </w:rPr>
            </w:pPr>
            <w:r w:rsidRPr="00736A4B">
              <w:rPr>
                <w:sz w:val="26"/>
                <w:szCs w:val="26"/>
              </w:rPr>
              <w:t>Baseins vai brīva daba vai tiešsaistes vai attālinātas mācības</w:t>
            </w:r>
          </w:p>
        </w:tc>
      </w:tr>
      <w:tr w:rsidR="00265109" w:rsidRPr="00B038D7" w14:paraId="39D096D8" w14:textId="77777777" w:rsidTr="00265109">
        <w:tc>
          <w:tcPr>
            <w:tcW w:w="263" w:type="pct"/>
          </w:tcPr>
          <w:p w14:paraId="4C9F47CC" w14:textId="64C17B37" w:rsidR="00265109" w:rsidRPr="00736A4B" w:rsidRDefault="002F0B70" w:rsidP="00265109">
            <w:pPr>
              <w:ind w:firstLine="0"/>
              <w:rPr>
                <w:bCs/>
                <w:szCs w:val="28"/>
              </w:rPr>
            </w:pPr>
            <w:r w:rsidRPr="00736A4B">
              <w:rPr>
                <w:bCs/>
                <w:szCs w:val="28"/>
              </w:rPr>
              <w:t>8</w:t>
            </w:r>
            <w:r w:rsidR="00265109" w:rsidRPr="00736A4B">
              <w:rPr>
                <w:bCs/>
                <w:szCs w:val="28"/>
              </w:rPr>
              <w:t>.</w:t>
            </w:r>
          </w:p>
        </w:tc>
        <w:tc>
          <w:tcPr>
            <w:tcW w:w="2233" w:type="pct"/>
          </w:tcPr>
          <w:p w14:paraId="159239F3" w14:textId="3BC538EF" w:rsidR="00265109" w:rsidRPr="00B038D7" w:rsidRDefault="00265109" w:rsidP="00265109">
            <w:pPr>
              <w:ind w:firstLine="0"/>
              <w:rPr>
                <w:szCs w:val="28"/>
              </w:rPr>
            </w:pPr>
            <w:r>
              <w:rPr>
                <w:szCs w:val="28"/>
              </w:rPr>
              <w:t>Pašmasāža</w:t>
            </w:r>
          </w:p>
        </w:tc>
        <w:tc>
          <w:tcPr>
            <w:tcW w:w="921" w:type="pct"/>
          </w:tcPr>
          <w:p w14:paraId="25C5D4C7" w14:textId="40BE6A35" w:rsidR="00265109" w:rsidRPr="00B038D7" w:rsidRDefault="00265109" w:rsidP="00736A4B">
            <w:pPr>
              <w:ind w:firstLine="0"/>
              <w:rPr>
                <w:szCs w:val="28"/>
              </w:rPr>
            </w:pPr>
            <w:r>
              <w:rPr>
                <w:szCs w:val="28"/>
              </w:rPr>
              <w:t>Teorija/ praktiskās nodarbības</w:t>
            </w:r>
          </w:p>
        </w:tc>
        <w:tc>
          <w:tcPr>
            <w:tcW w:w="604" w:type="pct"/>
          </w:tcPr>
          <w:p w14:paraId="3180A44B" w14:textId="77777777" w:rsidR="00265109" w:rsidRPr="00B038D7" w:rsidRDefault="00265109" w:rsidP="00265109">
            <w:pPr>
              <w:ind w:firstLine="0"/>
              <w:rPr>
                <w:szCs w:val="28"/>
              </w:rPr>
            </w:pPr>
            <w:r w:rsidRPr="00B038D7">
              <w:rPr>
                <w:szCs w:val="28"/>
              </w:rPr>
              <w:t>2</w:t>
            </w:r>
          </w:p>
        </w:tc>
        <w:tc>
          <w:tcPr>
            <w:tcW w:w="979" w:type="pct"/>
          </w:tcPr>
          <w:p w14:paraId="2F2BAE75" w14:textId="1C652287" w:rsidR="00265109" w:rsidRPr="00736A4B" w:rsidRDefault="00265109" w:rsidP="00265109">
            <w:pPr>
              <w:ind w:firstLine="0"/>
              <w:rPr>
                <w:sz w:val="26"/>
                <w:szCs w:val="26"/>
              </w:rPr>
            </w:pPr>
            <w:r w:rsidRPr="00736A4B">
              <w:rPr>
                <w:sz w:val="26"/>
                <w:szCs w:val="26"/>
              </w:rPr>
              <w:t>Sporta zāle vai brīva daba vai tiešsaistes vai attālinātas mācības</w:t>
            </w:r>
          </w:p>
        </w:tc>
      </w:tr>
    </w:tbl>
    <w:p w14:paraId="1237BC3B" w14:textId="77777777" w:rsidR="00FE5B15" w:rsidRPr="00B038D7" w:rsidRDefault="00FE5B15" w:rsidP="00FE5B15">
      <w:pPr>
        <w:rPr>
          <w:sz w:val="24"/>
          <w:szCs w:val="24"/>
        </w:rPr>
      </w:pPr>
    </w:p>
    <w:sectPr w:rsidR="00FE5B15" w:rsidRPr="00B038D7" w:rsidSect="00DC565F">
      <w:headerReference w:type="first" r:id="rId7"/>
      <w:pgSz w:w="12240" w:h="15840"/>
      <w:pgMar w:top="720" w:right="720" w:bottom="720" w:left="720" w:header="57"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2C844" w14:textId="77777777" w:rsidR="009954F6" w:rsidRDefault="009954F6" w:rsidP="00DC565F">
      <w:pPr>
        <w:spacing w:after="0"/>
      </w:pPr>
      <w:r>
        <w:separator/>
      </w:r>
    </w:p>
  </w:endnote>
  <w:endnote w:type="continuationSeparator" w:id="0">
    <w:p w14:paraId="2D0AAC4E" w14:textId="77777777" w:rsidR="009954F6" w:rsidRDefault="009954F6" w:rsidP="00DC56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33478" w14:textId="77777777" w:rsidR="009954F6" w:rsidRDefault="009954F6" w:rsidP="00DC565F">
      <w:pPr>
        <w:spacing w:after="0"/>
      </w:pPr>
      <w:r>
        <w:separator/>
      </w:r>
    </w:p>
  </w:footnote>
  <w:footnote w:type="continuationSeparator" w:id="0">
    <w:p w14:paraId="787B0427" w14:textId="77777777" w:rsidR="009954F6" w:rsidRDefault="009954F6" w:rsidP="00DC56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5ACF" w14:textId="77777777" w:rsidR="00DC565F" w:rsidRDefault="00DC565F" w:rsidP="00DC565F">
    <w:pPr>
      <w:pStyle w:val="Header"/>
      <w:jc w:val="right"/>
    </w:pPr>
    <w:r>
      <w:rPr>
        <w:noProof/>
        <w:lang w:eastAsia="lv-LV"/>
      </w:rPr>
      <w:drawing>
        <wp:inline distT="0" distB="0" distL="0" distR="0" wp14:anchorId="00D356AC" wp14:editId="46B0C06D">
          <wp:extent cx="17811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g.png"/>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D7D14"/>
    <w:multiLevelType w:val="hybridMultilevel"/>
    <w:tmpl w:val="65025C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A7A0C3A"/>
    <w:multiLevelType w:val="hybridMultilevel"/>
    <w:tmpl w:val="5C7A2156"/>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377DF"/>
    <w:multiLevelType w:val="hybridMultilevel"/>
    <w:tmpl w:val="5EA2010A"/>
    <w:lvl w:ilvl="0" w:tplc="BA8E4CDE">
      <w:start w:val="5"/>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D3703DC"/>
    <w:multiLevelType w:val="hybridMultilevel"/>
    <w:tmpl w:val="04905238"/>
    <w:lvl w:ilvl="0" w:tplc="29724998">
      <w:start w:val="1"/>
      <w:numFmt w:val="bullet"/>
      <w:lvlText w:val=""/>
      <w:lvlJc w:val="left"/>
      <w:pPr>
        <w:tabs>
          <w:tab w:val="num" w:pos="720"/>
        </w:tabs>
        <w:ind w:left="720" w:hanging="360"/>
      </w:pPr>
      <w:rPr>
        <w:rFonts w:ascii="Symbol" w:hAnsi="Symbol" w:hint="default"/>
        <w:sz w:val="16"/>
      </w:rPr>
    </w:lvl>
    <w:lvl w:ilvl="1" w:tplc="99AE5732">
      <w:start w:val="1"/>
      <w:numFmt w:val="bullet"/>
      <w:lvlText w:val=""/>
      <w:lvlJc w:val="left"/>
      <w:pPr>
        <w:tabs>
          <w:tab w:val="num" w:pos="1440"/>
        </w:tabs>
        <w:ind w:left="1440" w:hanging="360"/>
      </w:pPr>
      <w:rPr>
        <w:rFonts w:ascii="Symbol" w:hAnsi="Symbol" w:cs="Times New Roman" w:hint="default"/>
        <w:color w:val="auto"/>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A3568"/>
    <w:multiLevelType w:val="hybridMultilevel"/>
    <w:tmpl w:val="C3BA38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29247BC5"/>
    <w:multiLevelType w:val="hybridMultilevel"/>
    <w:tmpl w:val="F8661C8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77121D"/>
    <w:multiLevelType w:val="hybridMultilevel"/>
    <w:tmpl w:val="18AE0EE0"/>
    <w:lvl w:ilvl="0" w:tplc="29724998">
      <w:start w:val="1"/>
      <w:numFmt w:val="bullet"/>
      <w:lvlText w:val=""/>
      <w:lvlJc w:val="left"/>
      <w:pPr>
        <w:tabs>
          <w:tab w:val="num" w:pos="720"/>
        </w:tabs>
        <w:ind w:left="720" w:hanging="360"/>
      </w:pPr>
      <w:rPr>
        <w:rFonts w:ascii="Symbol" w:hAnsi="Symbol" w:hint="default"/>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44C3A"/>
    <w:multiLevelType w:val="hybridMultilevel"/>
    <w:tmpl w:val="0CAC82B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83178C4"/>
    <w:multiLevelType w:val="hybridMultilevel"/>
    <w:tmpl w:val="91F6FD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C5B250A"/>
    <w:multiLevelType w:val="hybridMultilevel"/>
    <w:tmpl w:val="67E06926"/>
    <w:lvl w:ilvl="0" w:tplc="77C2D592">
      <w:start w:val="1"/>
      <w:numFmt w:val="bullet"/>
      <w:lvlText w:val=""/>
      <w:lvlJc w:val="left"/>
      <w:pPr>
        <w:tabs>
          <w:tab w:val="num" w:pos="720"/>
        </w:tabs>
        <w:ind w:left="720" w:hanging="360"/>
      </w:pPr>
      <w:rPr>
        <w:rFonts w:ascii="Symbol" w:hAnsi="Symbol" w:cs="Times New Roman" w:hint="default"/>
        <w:color w:val="auto"/>
        <w:sz w:val="16"/>
        <w:szCs w:val="1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9117E0"/>
    <w:multiLevelType w:val="hybridMultilevel"/>
    <w:tmpl w:val="48820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6B30749"/>
    <w:multiLevelType w:val="hybridMultilevel"/>
    <w:tmpl w:val="73ECC3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383A4A"/>
    <w:multiLevelType w:val="hybridMultilevel"/>
    <w:tmpl w:val="D9D0A9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D364F34"/>
    <w:multiLevelType w:val="hybridMultilevel"/>
    <w:tmpl w:val="683429C4"/>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5F5C1A"/>
    <w:multiLevelType w:val="hybridMultilevel"/>
    <w:tmpl w:val="B4C2E9EC"/>
    <w:lvl w:ilvl="0" w:tplc="D338B492">
      <w:start w:val="1"/>
      <w:numFmt w:val="decimal"/>
      <w:lvlText w:val="%1."/>
      <w:lvlJc w:val="left"/>
      <w:pPr>
        <w:ind w:left="1080" w:hanging="360"/>
      </w:pPr>
      <w:rPr>
        <w:rFonts w:cs="Times New Roman" w:hint="default"/>
        <w:color w:val="2222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2DD3937"/>
    <w:multiLevelType w:val="hybridMultilevel"/>
    <w:tmpl w:val="810641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2604E44"/>
    <w:multiLevelType w:val="hybridMultilevel"/>
    <w:tmpl w:val="A98622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957DAB"/>
    <w:multiLevelType w:val="hybridMultilevel"/>
    <w:tmpl w:val="D8221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F355E6E"/>
    <w:multiLevelType w:val="hybridMultilevel"/>
    <w:tmpl w:val="142C5D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1"/>
  </w:num>
  <w:num w:numId="4">
    <w:abstractNumId w:val="13"/>
  </w:num>
  <w:num w:numId="5">
    <w:abstractNumId w:val="0"/>
  </w:num>
  <w:num w:numId="6">
    <w:abstractNumId w:val="12"/>
  </w:num>
  <w:num w:numId="7">
    <w:abstractNumId w:val="16"/>
  </w:num>
  <w:num w:numId="8">
    <w:abstractNumId w:val="10"/>
  </w:num>
  <w:num w:numId="9">
    <w:abstractNumId w:val="15"/>
  </w:num>
  <w:num w:numId="10">
    <w:abstractNumId w:val="8"/>
  </w:num>
  <w:num w:numId="11">
    <w:abstractNumId w:val="17"/>
  </w:num>
  <w:num w:numId="12">
    <w:abstractNumId w:val="18"/>
  </w:num>
  <w:num w:numId="13">
    <w:abstractNumId w:val="5"/>
  </w:num>
  <w:num w:numId="14">
    <w:abstractNumId w:val="1"/>
  </w:num>
  <w:num w:numId="15">
    <w:abstractNumId w:val="9"/>
  </w:num>
  <w:num w:numId="16">
    <w:abstractNumId w:val="6"/>
  </w:num>
  <w:num w:numId="17">
    <w:abstractNumId w:val="3"/>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131"/>
    <w:rsid w:val="00032A61"/>
    <w:rsid w:val="000B7CF1"/>
    <w:rsid w:val="000F594A"/>
    <w:rsid w:val="000F5F34"/>
    <w:rsid w:val="00166FA9"/>
    <w:rsid w:val="001A0D06"/>
    <w:rsid w:val="001F2603"/>
    <w:rsid w:val="00265109"/>
    <w:rsid w:val="00274B46"/>
    <w:rsid w:val="002F0B70"/>
    <w:rsid w:val="003078DD"/>
    <w:rsid w:val="0037105E"/>
    <w:rsid w:val="003C161B"/>
    <w:rsid w:val="004958F2"/>
    <w:rsid w:val="004F23F1"/>
    <w:rsid w:val="0055492D"/>
    <w:rsid w:val="0057685C"/>
    <w:rsid w:val="005F5B92"/>
    <w:rsid w:val="006148ED"/>
    <w:rsid w:val="00652298"/>
    <w:rsid w:val="0066415C"/>
    <w:rsid w:val="0068235A"/>
    <w:rsid w:val="00694C37"/>
    <w:rsid w:val="006D77C8"/>
    <w:rsid w:val="0073175B"/>
    <w:rsid w:val="007359C0"/>
    <w:rsid w:val="00736A4B"/>
    <w:rsid w:val="0075279E"/>
    <w:rsid w:val="00764C4E"/>
    <w:rsid w:val="007E19D6"/>
    <w:rsid w:val="0080127F"/>
    <w:rsid w:val="00814B47"/>
    <w:rsid w:val="008D5358"/>
    <w:rsid w:val="009029D5"/>
    <w:rsid w:val="009624F5"/>
    <w:rsid w:val="009954F6"/>
    <w:rsid w:val="00A170B1"/>
    <w:rsid w:val="00A27B9B"/>
    <w:rsid w:val="00A30EC7"/>
    <w:rsid w:val="00A340DA"/>
    <w:rsid w:val="00A5028E"/>
    <w:rsid w:val="00A61D2F"/>
    <w:rsid w:val="00A8693A"/>
    <w:rsid w:val="00B038D7"/>
    <w:rsid w:val="00B21EF9"/>
    <w:rsid w:val="00B2279E"/>
    <w:rsid w:val="00B82E72"/>
    <w:rsid w:val="00B90786"/>
    <w:rsid w:val="00BC6D40"/>
    <w:rsid w:val="00BD3D24"/>
    <w:rsid w:val="00C035CE"/>
    <w:rsid w:val="00C558F7"/>
    <w:rsid w:val="00C631EB"/>
    <w:rsid w:val="00C70579"/>
    <w:rsid w:val="00C84131"/>
    <w:rsid w:val="00CC04C7"/>
    <w:rsid w:val="00CF6772"/>
    <w:rsid w:val="00D05BC0"/>
    <w:rsid w:val="00D14FB0"/>
    <w:rsid w:val="00D73BAE"/>
    <w:rsid w:val="00DC565F"/>
    <w:rsid w:val="00DF7661"/>
    <w:rsid w:val="00E448F9"/>
    <w:rsid w:val="00E5207F"/>
    <w:rsid w:val="00EA55CE"/>
    <w:rsid w:val="00EF165F"/>
    <w:rsid w:val="00F55176"/>
    <w:rsid w:val="00F66263"/>
    <w:rsid w:val="00F70CE9"/>
    <w:rsid w:val="00F70F69"/>
    <w:rsid w:val="00FB055D"/>
    <w:rsid w:val="00FB78A5"/>
    <w:rsid w:val="00FE5B1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46423"/>
  <w15:chartTrackingRefBased/>
  <w15:docId w15:val="{3DF8A1E1-A001-4F54-89E5-5206C848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109"/>
    <w:pPr>
      <w:spacing w:after="120"/>
      <w:ind w:firstLine="720"/>
      <w:jc w:val="both"/>
    </w:pPr>
    <w:rPr>
      <w:rFonts w:ascii="Times New Roman" w:hAnsi="Times New Roman"/>
      <w:sz w:val="28"/>
      <w:szCs w:val="22"/>
      <w:lang w:eastAsia="en-US"/>
    </w:rPr>
  </w:style>
  <w:style w:type="paragraph" w:styleId="Heading1">
    <w:name w:val="heading 1"/>
    <w:basedOn w:val="Normal"/>
    <w:next w:val="Normal"/>
    <w:link w:val="Heading1Char"/>
    <w:uiPriority w:val="9"/>
    <w:qFormat/>
    <w:rsid w:val="00274B46"/>
    <w:pPr>
      <w:keepNext/>
      <w:keepLines/>
      <w:ind w:firstLine="0"/>
      <w:jc w:val="center"/>
      <w:outlineLvl w:val="0"/>
    </w:pPr>
    <w:rPr>
      <w:rFonts w:eastAsia="Times New Roman"/>
      <w:b/>
      <w:color w:val="2F5496"/>
      <w:sz w:val="32"/>
      <w:szCs w:val="32"/>
      <w:lang w:eastAsia="x-none"/>
    </w:rPr>
  </w:style>
  <w:style w:type="paragraph" w:styleId="Heading2">
    <w:name w:val="heading 2"/>
    <w:basedOn w:val="Normal"/>
    <w:next w:val="Normal"/>
    <w:link w:val="Heading2Char"/>
    <w:uiPriority w:val="9"/>
    <w:unhideWhenUsed/>
    <w:qFormat/>
    <w:rsid w:val="00274B46"/>
    <w:pPr>
      <w:keepNext/>
      <w:keepLines/>
      <w:ind w:firstLine="0"/>
      <w:jc w:val="center"/>
      <w:outlineLvl w:val="1"/>
    </w:pPr>
    <w:rPr>
      <w:rFonts w:eastAsia="Times New Roman"/>
      <w:b/>
      <w:szCs w:val="26"/>
      <w:lang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4B46"/>
    <w:rPr>
      <w:rFonts w:ascii="Times New Roman" w:eastAsia="Times New Roman" w:hAnsi="Times New Roman" w:cs="Times New Roman"/>
      <w:b/>
      <w:color w:val="2F5496"/>
      <w:sz w:val="32"/>
      <w:szCs w:val="32"/>
      <w:lang w:val="lv-LV"/>
    </w:rPr>
  </w:style>
  <w:style w:type="character" w:customStyle="1" w:styleId="Heading2Char">
    <w:name w:val="Heading 2 Char"/>
    <w:link w:val="Heading2"/>
    <w:uiPriority w:val="9"/>
    <w:rsid w:val="00274B46"/>
    <w:rPr>
      <w:rFonts w:ascii="Times New Roman" w:eastAsia="Times New Roman" w:hAnsi="Times New Roman" w:cs="Times New Roman"/>
      <w:b/>
      <w:sz w:val="28"/>
      <w:szCs w:val="26"/>
      <w:lang w:val="lv-LV"/>
    </w:rPr>
  </w:style>
  <w:style w:type="paragraph" w:styleId="Title">
    <w:name w:val="Title"/>
    <w:basedOn w:val="Normal"/>
    <w:next w:val="Normal"/>
    <w:link w:val="TitleChar"/>
    <w:uiPriority w:val="10"/>
    <w:qFormat/>
    <w:rsid w:val="00274B46"/>
    <w:pPr>
      <w:ind w:firstLine="0"/>
      <w:jc w:val="center"/>
    </w:pPr>
    <w:rPr>
      <w:rFonts w:eastAsia="Times New Roman"/>
      <w:b/>
      <w:spacing w:val="-10"/>
      <w:kern w:val="28"/>
      <w:sz w:val="36"/>
      <w:szCs w:val="56"/>
      <w:lang w:eastAsia="x-none"/>
    </w:rPr>
  </w:style>
  <w:style w:type="character" w:customStyle="1" w:styleId="TitleChar">
    <w:name w:val="Title Char"/>
    <w:link w:val="Title"/>
    <w:uiPriority w:val="10"/>
    <w:rsid w:val="00274B46"/>
    <w:rPr>
      <w:rFonts w:ascii="Times New Roman" w:eastAsia="Times New Roman" w:hAnsi="Times New Roman" w:cs="Times New Roman"/>
      <w:b/>
      <w:spacing w:val="-10"/>
      <w:kern w:val="28"/>
      <w:sz w:val="36"/>
      <w:szCs w:val="56"/>
      <w:lang w:val="lv-LV"/>
    </w:rPr>
  </w:style>
  <w:style w:type="paragraph" w:styleId="ListParagraph">
    <w:name w:val="List Paragraph"/>
    <w:basedOn w:val="Normal"/>
    <w:qFormat/>
    <w:rsid w:val="00C84131"/>
    <w:pPr>
      <w:ind w:left="720"/>
      <w:contextualSpacing/>
    </w:pPr>
  </w:style>
  <w:style w:type="table" w:styleId="TableGrid">
    <w:name w:val="Table Grid"/>
    <w:basedOn w:val="TableNormal"/>
    <w:uiPriority w:val="39"/>
    <w:rsid w:val="00FE5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6D40"/>
    <w:pPr>
      <w:spacing w:after="0"/>
      <w:ind w:firstLine="0"/>
      <w:jc w:val="left"/>
    </w:pPr>
    <w:rPr>
      <w:rFonts w:ascii="Segoe UI" w:hAnsi="Segoe UI"/>
      <w:sz w:val="18"/>
      <w:szCs w:val="18"/>
      <w:lang w:eastAsia="x-none"/>
    </w:rPr>
  </w:style>
  <w:style w:type="character" w:customStyle="1" w:styleId="BalloonTextChar">
    <w:name w:val="Balloon Text Char"/>
    <w:link w:val="BalloonText"/>
    <w:uiPriority w:val="99"/>
    <w:semiHidden/>
    <w:rsid w:val="00BC6D40"/>
    <w:rPr>
      <w:rFonts w:ascii="Segoe UI" w:hAnsi="Segoe UI" w:cs="Segoe UI"/>
      <w:sz w:val="18"/>
      <w:szCs w:val="18"/>
      <w:lang w:val="lv-LV"/>
    </w:rPr>
  </w:style>
  <w:style w:type="character" w:styleId="Hyperlink">
    <w:name w:val="Hyperlink"/>
    <w:uiPriority w:val="99"/>
    <w:unhideWhenUsed/>
    <w:rsid w:val="00A61D2F"/>
    <w:rPr>
      <w:color w:val="0000FF"/>
      <w:u w:val="single"/>
    </w:rPr>
  </w:style>
  <w:style w:type="character" w:customStyle="1" w:styleId="UnresolvedMention1">
    <w:name w:val="Unresolved Mention1"/>
    <w:uiPriority w:val="99"/>
    <w:semiHidden/>
    <w:unhideWhenUsed/>
    <w:rsid w:val="00764C4E"/>
    <w:rPr>
      <w:color w:val="808080"/>
      <w:shd w:val="clear" w:color="auto" w:fill="E6E6E6"/>
    </w:rPr>
  </w:style>
  <w:style w:type="character" w:styleId="Strong">
    <w:name w:val="Strong"/>
    <w:uiPriority w:val="22"/>
    <w:qFormat/>
    <w:rsid w:val="0068235A"/>
    <w:rPr>
      <w:b/>
      <w:bCs/>
    </w:rPr>
  </w:style>
  <w:style w:type="paragraph" w:styleId="Header">
    <w:name w:val="header"/>
    <w:basedOn w:val="Normal"/>
    <w:link w:val="HeaderChar"/>
    <w:uiPriority w:val="99"/>
    <w:unhideWhenUsed/>
    <w:rsid w:val="00DC565F"/>
    <w:pPr>
      <w:tabs>
        <w:tab w:val="center" w:pos="4513"/>
        <w:tab w:val="right" w:pos="9026"/>
      </w:tabs>
      <w:spacing w:after="0"/>
    </w:pPr>
  </w:style>
  <w:style w:type="character" w:customStyle="1" w:styleId="HeaderChar">
    <w:name w:val="Header Char"/>
    <w:basedOn w:val="DefaultParagraphFont"/>
    <w:link w:val="Header"/>
    <w:uiPriority w:val="99"/>
    <w:rsid w:val="00DC565F"/>
    <w:rPr>
      <w:rFonts w:ascii="Times New Roman" w:hAnsi="Times New Roman"/>
      <w:sz w:val="28"/>
      <w:szCs w:val="22"/>
      <w:lang w:eastAsia="en-US"/>
    </w:rPr>
  </w:style>
  <w:style w:type="paragraph" w:styleId="Footer">
    <w:name w:val="footer"/>
    <w:basedOn w:val="Normal"/>
    <w:link w:val="FooterChar"/>
    <w:uiPriority w:val="99"/>
    <w:unhideWhenUsed/>
    <w:rsid w:val="00DC565F"/>
    <w:pPr>
      <w:tabs>
        <w:tab w:val="center" w:pos="4513"/>
        <w:tab w:val="right" w:pos="9026"/>
      </w:tabs>
      <w:spacing w:after="0"/>
    </w:pPr>
  </w:style>
  <w:style w:type="character" w:customStyle="1" w:styleId="FooterChar">
    <w:name w:val="Footer Char"/>
    <w:basedOn w:val="DefaultParagraphFont"/>
    <w:link w:val="Footer"/>
    <w:uiPriority w:val="99"/>
    <w:rsid w:val="00DC565F"/>
    <w:rPr>
      <w:rFonts w:ascii="Times New Roman" w:hAnsi="Times New Roman"/>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2170</Words>
  <Characters>1238</Characters>
  <Application>Microsoft Office Word</Application>
  <DocSecurity>0</DocSecurity>
  <Lines>10</Lines>
  <Paragraphs>6</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
      <vt:lpstr/>
      <vt:lpstr>Course description</vt:lpstr>
    </vt:vector>
  </TitlesOfParts>
  <Company>Grizli777</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cp:lastModifiedBy>Martins</cp:lastModifiedBy>
  <cp:revision>5</cp:revision>
  <dcterms:created xsi:type="dcterms:W3CDTF">2021-08-14T12:29:00Z</dcterms:created>
  <dcterms:modified xsi:type="dcterms:W3CDTF">2021-09-15T07:18:00Z</dcterms:modified>
</cp:coreProperties>
</file>